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b/>
          <w:b/>
          <w:bCs/>
        </w:rPr>
      </w:pPr>
      <w:r>
        <w:rPr>
          <w:b/>
          <w:bCs/>
          <w:lang w:val="es-AR"/>
        </w:rPr>
        <w:t>Las ruinas de Machu Picchu se habrían «encontrado antes» de lo pensado</w:t>
      </w:r>
    </w:p>
    <w:p>
      <w:pPr>
        <w:pStyle w:val="Normal"/>
        <w:spacing w:lineRule="auto" w:line="360"/>
        <w:jc w:val="both"/>
        <w:rPr>
          <w:lang w:val="es-AR"/>
        </w:rPr>
      </w:pPr>
      <w:r>
        <w:rPr>
          <w:lang w:val="es-AR"/>
        </w:rPr>
        <w:t>Un grupo de historiadores afirma que la ciudad pérdida de los Incas, Machu Picchu, fue descubierta, y saqueada, más de 40 años antes de lo que se creía.</w:t>
      </w:r>
    </w:p>
    <w:p>
      <w:pPr>
        <w:pStyle w:val="Normal"/>
        <w:spacing w:lineRule="auto" w:line="360"/>
        <w:jc w:val="both"/>
        <w:rPr>
          <w:lang w:val="es-AR"/>
        </w:rPr>
      </w:pPr>
      <w:r>
        <w:rPr>
          <w:lang w:val="es-AR"/>
        </w:rPr>
        <w:tab/>
        <w:t>Siempre se creyó que Machu Picchu, la atracción turística más grande de Perú, fue descubierta en 1911, por el explorador estadounidense Hiram Bingham. Las ruinas son el tesoro más preciado entre los sitios arqueológicos del país, y atraen a miles de turistas todos los días.</w:t>
      </w:r>
    </w:p>
    <w:p>
      <w:pPr>
        <w:pStyle w:val="Normal"/>
        <w:spacing w:lineRule="auto" w:line="360"/>
        <w:jc w:val="both"/>
        <w:rPr>
          <w:lang w:val="es-AR"/>
        </w:rPr>
      </w:pPr>
      <w:r>
        <w:rPr>
          <w:lang w:val="es-AR"/>
        </w:rPr>
        <w:tab/>
        <w:t xml:space="preserve">Machu Picchu </w:t>
      </w:r>
      <w:r>
        <w:rPr>
          <w:lang w:val="es-AR"/>
        </w:rPr>
        <w:t>porta</w:t>
      </w:r>
      <w:r>
        <w:rPr>
          <w:lang w:val="es-AR"/>
        </w:rPr>
        <w:t xml:space="preserve"> un gran valor simbólico para los pueblos originarios de Perú. Fue construida por uno de los últimos emperadores incas, Pachacutec, alrededor de 1450, y </w:t>
      </w:r>
      <w:r>
        <w:rPr>
          <w:lang w:val="es-AR"/>
        </w:rPr>
        <w:t>permaneció</w:t>
      </w:r>
      <w:r>
        <w:rPr>
          <w:lang w:val="es-AR"/>
        </w:rPr>
        <w:t xml:space="preserve"> oculta de los conquistadores españoles que invadieron Sudamérica cien años más tarde.</w:t>
      </w:r>
    </w:p>
    <w:p>
      <w:pPr>
        <w:pStyle w:val="Normal"/>
        <w:spacing w:lineRule="auto" w:line="360"/>
        <w:jc w:val="both"/>
        <w:rPr>
          <w:lang w:val="es-AR"/>
        </w:rPr>
      </w:pPr>
      <w:r>
        <w:rPr>
          <w:lang w:val="es-AR"/>
        </w:rPr>
        <w:tab/>
        <w:t xml:space="preserve">La historia original de su descubrimiento </w:t>
      </w:r>
      <w:r>
        <w:rPr>
          <w:lang w:val="es-AR"/>
        </w:rPr>
        <w:t>en el hemisferio occidental</w:t>
      </w:r>
      <w:r>
        <w:rPr>
          <w:lang w:val="es-AR"/>
        </w:rPr>
        <w:t xml:space="preserve"> ahora se ve comprometida por un grupo de historiadores que aseguran que un empresario alemán </w:t>
      </w:r>
      <w:r>
        <w:rPr>
          <w:lang w:val="es-AR"/>
        </w:rPr>
        <w:t xml:space="preserve">ya </w:t>
      </w:r>
      <w:r>
        <w:rPr>
          <w:lang w:val="es-AR"/>
        </w:rPr>
        <w:t xml:space="preserve">había robado tesoros del lugar 40 años antes de la llegada de Hiram Bingham. Afirman que el aventurero, Augusto Berns, quien comerciaba madera y oro </w:t>
      </w:r>
      <w:r>
        <w:rPr>
          <w:lang w:val="es-AR"/>
        </w:rPr>
        <w:t>peruanos</w:t>
      </w:r>
      <w:r>
        <w:rPr>
          <w:lang w:val="es-AR"/>
        </w:rPr>
        <w:t xml:space="preserve">, profanó las tumbas de la ciudadela en 1867, aparentemente con el consentimiento del gobierno </w:t>
      </w:r>
      <w:r>
        <w:rPr>
          <w:lang w:val="es-AR"/>
        </w:rPr>
        <w:t>de Perú</w:t>
      </w:r>
      <w:r>
        <w:rPr>
          <w:lang w:val="es-AR"/>
        </w:rPr>
        <w:t>.</w:t>
      </w:r>
    </w:p>
    <w:p>
      <w:pPr>
        <w:pStyle w:val="Normal"/>
        <w:spacing w:lineRule="auto" w:line="360"/>
        <w:jc w:val="both"/>
        <w:rPr>
          <w:lang w:val="es-AR"/>
        </w:rPr>
      </w:pPr>
      <w:r>
        <w:rPr>
          <w:lang w:val="es-AR"/>
        </w:rPr>
        <w:tab/>
        <w:t xml:space="preserve">El hombre había instalado un aserradero al pie de la boscosa montaña en la cual Machu Picchu yace, y, </w:t>
      </w:r>
      <w:r>
        <w:rPr>
          <w:lang w:val="es-AR"/>
        </w:rPr>
        <w:t>con el pasar del tiempo,</w:t>
      </w:r>
      <w:r>
        <w:rPr>
          <w:lang w:val="es-AR"/>
        </w:rPr>
        <w:t xml:space="preserve"> </w:t>
      </w:r>
      <w:r>
        <w:rPr>
          <w:lang w:val="es-AR"/>
        </w:rPr>
        <w:t xml:space="preserve">fue hurtando </w:t>
      </w:r>
      <w:r>
        <w:rPr>
          <w:lang w:val="es-AR"/>
        </w:rPr>
        <w:t xml:space="preserve">artefactos de gran valor que luego vendió a galerías y museos en Europa. </w:t>
      </w:r>
      <w:r>
        <w:rPr>
          <w:lang w:val="es-AR"/>
        </w:rPr>
        <w:t xml:space="preserve">No fue sino hasta que uno de los historiadores encontró un mapa en el museo nacional peruano, que se pudo rastrear las actividades de Berns. Hasta </w:t>
      </w:r>
      <w:r>
        <w:rPr>
          <w:lang w:val="es-AR"/>
        </w:rPr>
        <w:t>hace poco</w:t>
      </w:r>
      <w:r>
        <w:rPr>
          <w:lang w:val="es-AR"/>
        </w:rPr>
        <w:t xml:space="preserve">, se creía que Hiram Bingham, estudiante estadounidense de la universidad de Yale, fue quien </w:t>
      </w:r>
      <w:r>
        <w:rPr>
          <w:lang w:val="es-AR"/>
        </w:rPr>
        <w:t>sacó la ciudad a la luz</w:t>
      </w:r>
      <w:r>
        <w:rPr>
          <w:lang w:val="es-AR"/>
        </w:rPr>
        <w:t xml:space="preserve"> en 1911, aunque los locales, obviamente, ya conocían la existencia del lugar.</w:t>
      </w:r>
    </w:p>
    <w:p>
      <w:pPr>
        <w:pStyle w:val="Normal"/>
        <w:spacing w:lineRule="auto" w:line="360" w:before="0" w:after="200"/>
        <w:jc w:val="both"/>
        <w:rPr>
          <w:lang w:val="es-AR"/>
        </w:rPr>
      </w:pPr>
      <w:r>
        <w:rPr>
          <w:lang w:val="es-AR"/>
        </w:rPr>
        <w:tab/>
        <w:t>Berns tenía una meta menos noble en comparación y los investigadores ahora intentan descubrir cuánt</w:t>
      </w:r>
      <w:r>
        <w:rPr>
          <w:lang w:val="es-AR"/>
        </w:rPr>
        <w:t xml:space="preserve">os artefactos hurtó y sacó del país, durante una época en la que no había expediciones arqueológicas en Perú. Lamentablemente, más de un siglo después, los tesoros arqueológicos peruanos siguen siendo profanados por saqueadores de tumbas y luego vendidos en el mercado negro internacional. </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f6cdd"/>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s-ES" w:eastAsia="es-E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Application>LibreOffice/7.4.0.3$Windows_X86_64 LibreOffice_project/f85e47c08ddd19c015c0114a68350214f7066f5a</Application>
  <AppVersion>15.0000</AppVersion>
  <Pages>1</Pages>
  <Words>350</Words>
  <Characters>1797</Characters>
  <CharactersWithSpaces>2146</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2017-06-03T19:47:00Z</dcterms:created>
  <dc:creator>Facundo Escobar</dc:creator>
  <dc:description/>
  <dc:language>es-AR</dc:language>
  <cp:lastModifiedBy/>
  <dcterms:modified xsi:type="dcterms:W3CDTF">2022-10-08T20:48:09Z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